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F9" w:rsidRDefault="00BD13B6" w:rsidP="00BD13B6">
      <w:pPr>
        <w:pStyle w:val="1"/>
        <w:jc w:val="center"/>
      </w:pPr>
      <w:r>
        <w:t>Протокол проведения городского методического объединения учителей математики по теме «Из опыта работы по переходу на обновлённые федеральные образовательные стандарты в первых и пятых классах».</w:t>
      </w:r>
    </w:p>
    <w:p w:rsidR="00BD13B6" w:rsidRDefault="00BD13B6" w:rsidP="00BD13B6">
      <w:pPr>
        <w:jc w:val="center"/>
        <w:rPr>
          <w:sz w:val="28"/>
        </w:rPr>
      </w:pPr>
      <w:r>
        <w:rPr>
          <w:sz w:val="28"/>
        </w:rPr>
        <w:t>17 февраля 2023 год в МБОУ СОШ №3.</w:t>
      </w:r>
    </w:p>
    <w:p w:rsidR="00BD13B6" w:rsidRDefault="00BD13B6" w:rsidP="00BD13B6">
      <w:pPr>
        <w:jc w:val="center"/>
        <w:rPr>
          <w:sz w:val="28"/>
        </w:rPr>
      </w:pPr>
      <w:r>
        <w:rPr>
          <w:sz w:val="28"/>
        </w:rPr>
        <w:t>План работы.</w:t>
      </w:r>
    </w:p>
    <w:p w:rsidR="00BD13B6" w:rsidRDefault="00BD13B6" w:rsidP="00BD13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Панорама открытых уроков:</w:t>
      </w:r>
    </w:p>
    <w:p w:rsidR="00541E20" w:rsidRDefault="00BD13B6" w:rsidP="00E85675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="008D7408">
        <w:rPr>
          <w:sz w:val="28"/>
        </w:rPr>
        <w:t>Учитель начальных классов МБОУ СОШ №3 Майка Людмила Борисовна  провела урок математики в 1 класса по теме «Минус десять». На уроке решались образовательные задачи: формирование  представления о выборе арифметических действий;   по развитию математической речи, оперативной памяти</w:t>
      </w:r>
      <w:r w:rsidR="00E85675">
        <w:rPr>
          <w:sz w:val="28"/>
        </w:rPr>
        <w:t xml:space="preserve">; формировались универсальные учебные действия. Учитель применял разнообразные методы работы для </w:t>
      </w:r>
      <w:proofErr w:type="spellStart"/>
      <w:r w:rsidR="00E85675">
        <w:rPr>
          <w:sz w:val="28"/>
        </w:rPr>
        <w:t>мотвации</w:t>
      </w:r>
      <w:proofErr w:type="spellEnd"/>
      <w:r w:rsidR="00E85675">
        <w:rPr>
          <w:sz w:val="28"/>
        </w:rPr>
        <w:t xml:space="preserve"> ребят к учебной деятельности: фронтальная, индивидуальная, работа в парах, использовал технические средства.</w:t>
      </w:r>
      <w:r w:rsidR="00541E20">
        <w:rPr>
          <w:sz w:val="28"/>
        </w:rPr>
        <w:t xml:space="preserve"> Самостоятельная работа была спланирована с учётом возрастных особенностей обучающихся, при решении задачи была использована технология моделирования. На протяжении всего урока ученики были активны,  использовался наглядный материал в виде иллюстраций, карточек, опорных схем.</w:t>
      </w:r>
    </w:p>
    <w:p w:rsidR="00300187" w:rsidRDefault="00541E20" w:rsidP="00E85675">
      <w:pPr>
        <w:pStyle w:val="a3"/>
        <w:jc w:val="both"/>
        <w:rPr>
          <w:sz w:val="28"/>
        </w:rPr>
      </w:pPr>
      <w:r>
        <w:rPr>
          <w:sz w:val="28"/>
        </w:rPr>
        <w:t xml:space="preserve">-  Учитель начальных классов (преподаватель математики в 5 классе)  МБОУ СОШ №3 </w:t>
      </w:r>
      <w:r w:rsidR="00480E6B">
        <w:rPr>
          <w:sz w:val="28"/>
        </w:rPr>
        <w:t>Малахова Лидия Фёдоровна провела урок в 5 классе по теме «Сложение и вычитание обыкновенных дробей с одинаковыми знаменателями». Ребята определили тему урока, цель, задачи, которые необходимо решить для усвоения темы. Учитель построил урок с учётом индивидуальных особенностей детей, использовал следующие приёмы и методы для достижения поставленной цели: словесные</w:t>
      </w:r>
      <w:r w:rsidR="0092296C">
        <w:rPr>
          <w:sz w:val="28"/>
        </w:rPr>
        <w:t xml:space="preserve"> </w:t>
      </w:r>
      <w:r w:rsidR="00480E6B">
        <w:rPr>
          <w:sz w:val="28"/>
        </w:rPr>
        <w:t xml:space="preserve">(комментарий учителя, ответы учащихся);   наглядные </w:t>
      </w:r>
      <w:r w:rsidR="00300187">
        <w:rPr>
          <w:sz w:val="28"/>
        </w:rPr>
        <w:t>(презентация, карточки для индивидуальной работы, раздаточный материал);   практические (письменные и устные упражнения, разработанные в занимательной и познавательной форме), использовались технические средства.</w:t>
      </w:r>
    </w:p>
    <w:p w:rsidR="00BD13B6" w:rsidRDefault="00300187" w:rsidP="00E85675">
      <w:pPr>
        <w:pStyle w:val="a3"/>
        <w:jc w:val="both"/>
        <w:rPr>
          <w:sz w:val="28"/>
        </w:rPr>
      </w:pPr>
      <w:r>
        <w:rPr>
          <w:sz w:val="28"/>
        </w:rPr>
        <w:t xml:space="preserve">Учителя применяют рекомендации обновлённых федеральных образовательных стандартов, формируют финансовую грамотность, </w:t>
      </w:r>
      <w:r w:rsidR="0092296C">
        <w:rPr>
          <w:sz w:val="28"/>
        </w:rPr>
        <w:lastRenderedPageBreak/>
        <w:t>большую часть времени отводится решению задач с практическим содержанием.</w:t>
      </w:r>
      <w:r w:rsidR="00E85675">
        <w:rPr>
          <w:sz w:val="28"/>
        </w:rPr>
        <w:t xml:space="preserve"> </w:t>
      </w:r>
    </w:p>
    <w:p w:rsidR="0092296C" w:rsidRDefault="0092296C" w:rsidP="0092296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«Из опыта работы по математике в первых классах выступили:</w:t>
      </w:r>
    </w:p>
    <w:p w:rsidR="0092296C" w:rsidRDefault="0092296C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-  Учитель начальных классов  МБОУ СОШ №17  </w:t>
      </w:r>
      <w:proofErr w:type="spellStart"/>
      <w:r>
        <w:rPr>
          <w:sz w:val="28"/>
        </w:rPr>
        <w:t>Глушакова</w:t>
      </w:r>
      <w:proofErr w:type="spellEnd"/>
      <w:r>
        <w:rPr>
          <w:sz w:val="28"/>
        </w:rPr>
        <w:t xml:space="preserve"> Светлана Владимировна (материал подготовлен совместно с учителем начальных классов МБОУ СОШ №17 Фроловой Светланой Владимировной) по теме «Первоклассник и математика». Учитель</w:t>
      </w:r>
      <w:r w:rsidR="006F3F02">
        <w:rPr>
          <w:sz w:val="28"/>
        </w:rPr>
        <w:t xml:space="preserve"> рассказала о преемственности в обучении с программой дошкольного образования с точки зрения базовых предметных умений, предпосылок универсальных учебных действий. Продемонстрировала возможности организации первого года  обучения:</w:t>
      </w:r>
    </w:p>
    <w:p w:rsidR="006F3F02" w:rsidRDefault="006F3F02" w:rsidP="0092296C">
      <w:pPr>
        <w:pStyle w:val="a3"/>
        <w:jc w:val="both"/>
        <w:rPr>
          <w:sz w:val="28"/>
        </w:rPr>
      </w:pPr>
      <w:r>
        <w:rPr>
          <w:sz w:val="28"/>
        </w:rPr>
        <w:t>- слушание и чтение математического текста;</w:t>
      </w:r>
    </w:p>
    <w:p w:rsidR="006F3F02" w:rsidRDefault="006F3F02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- формулировка </w:t>
      </w:r>
      <w:r w:rsidR="001C6DAE">
        <w:rPr>
          <w:sz w:val="28"/>
        </w:rPr>
        <w:t>заданий, полноты и правильности выполнения действий;</w:t>
      </w:r>
    </w:p>
    <w:p w:rsidR="001C6DAE" w:rsidRDefault="001C6DAE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 - обсуждение и моделирование математической ситуации;</w:t>
      </w:r>
    </w:p>
    <w:p w:rsidR="001C6DAE" w:rsidRDefault="001C6DAE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 -  пользоваться математической информацией;</w:t>
      </w:r>
    </w:p>
    <w:p w:rsidR="001C6DAE" w:rsidRDefault="001C6DAE" w:rsidP="0092296C">
      <w:pPr>
        <w:pStyle w:val="a3"/>
        <w:jc w:val="both"/>
        <w:rPr>
          <w:sz w:val="28"/>
        </w:rPr>
      </w:pPr>
      <w:r>
        <w:rPr>
          <w:sz w:val="28"/>
        </w:rPr>
        <w:t>- различать геометрические фигуры на плоскости и в пространстве.</w:t>
      </w:r>
    </w:p>
    <w:p w:rsidR="001C6DAE" w:rsidRDefault="001C6DAE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Учителями были показаны  практические работы с учениками, </w:t>
      </w:r>
      <w:r w:rsidR="001D315B">
        <w:rPr>
          <w:sz w:val="28"/>
        </w:rPr>
        <w:t>методика решения</w:t>
      </w:r>
      <w:r>
        <w:rPr>
          <w:sz w:val="28"/>
        </w:rPr>
        <w:t xml:space="preserve"> задач</w:t>
      </w:r>
      <w:r w:rsidR="001D315B">
        <w:rPr>
          <w:sz w:val="28"/>
        </w:rPr>
        <w:t>.</w:t>
      </w:r>
    </w:p>
    <w:p w:rsidR="00CE755C" w:rsidRDefault="00CE755C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 - Учитель начальных классов МБОУ СОШ №22  </w:t>
      </w:r>
      <w:proofErr w:type="spellStart"/>
      <w:r>
        <w:rPr>
          <w:sz w:val="28"/>
        </w:rPr>
        <w:t>Верхоломова</w:t>
      </w:r>
      <w:proofErr w:type="spellEnd"/>
      <w:r>
        <w:rPr>
          <w:sz w:val="28"/>
        </w:rPr>
        <w:t xml:space="preserve"> Елена Александровна выступила с темой «Развитие функциональной грамотности младших школьников на уроках математики». В своей презентации она показала основные изменения: </w:t>
      </w:r>
    </w:p>
    <w:p w:rsidR="00CE755C" w:rsidRDefault="00CE755C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  - приоритет воспитания;  функциональная грамотность;  конкретизация требований; планируемые результаты темы разбиты по годам;  изменение предметных результатов,  систематизация и изменение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</w:t>
      </w:r>
      <w:r w:rsidR="00253099">
        <w:rPr>
          <w:sz w:val="28"/>
        </w:rPr>
        <w:t>.  Раскрыла понятия математической грамотности, рассказала о технологии проектной деятельности, показала методику решения логических заданий, числовых рядов, различные формы работы над задачей.</w:t>
      </w:r>
    </w:p>
    <w:p w:rsidR="0044399E" w:rsidRDefault="0044399E" w:rsidP="0092296C">
      <w:pPr>
        <w:pStyle w:val="a3"/>
        <w:jc w:val="both"/>
        <w:rPr>
          <w:sz w:val="28"/>
        </w:rPr>
      </w:pPr>
      <w:r>
        <w:rPr>
          <w:sz w:val="28"/>
        </w:rPr>
        <w:t>Выводы:</w:t>
      </w:r>
    </w:p>
    <w:p w:rsidR="001D315B" w:rsidRDefault="001D315B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В целом предметное содержание для учащихся первых классов  по обновлённым стандартам существенно не изменилось, от педагога </w:t>
      </w:r>
      <w:r w:rsidR="0044399E">
        <w:rPr>
          <w:sz w:val="28"/>
        </w:rPr>
        <w:t xml:space="preserve">требуется дополнительное внимание к формированию отдельных умений, связанных с работой  над текстовыми  задачами, геометрическим материалом, математической информацией. Усилить работу учителя  по формированию читательской, финансовой </w:t>
      </w:r>
      <w:r w:rsidR="0044399E">
        <w:rPr>
          <w:sz w:val="28"/>
        </w:rPr>
        <w:lastRenderedPageBreak/>
        <w:t xml:space="preserve">грамотности, применять </w:t>
      </w:r>
      <w:proofErr w:type="spellStart"/>
      <w:r w:rsidR="0044399E">
        <w:rPr>
          <w:sz w:val="28"/>
        </w:rPr>
        <w:t>метапредметную</w:t>
      </w:r>
      <w:proofErr w:type="spellEnd"/>
      <w:r w:rsidR="0044399E">
        <w:rPr>
          <w:sz w:val="28"/>
        </w:rPr>
        <w:t xml:space="preserve"> и </w:t>
      </w:r>
      <w:proofErr w:type="spellStart"/>
      <w:r w:rsidR="0044399E">
        <w:rPr>
          <w:sz w:val="28"/>
        </w:rPr>
        <w:t>межпредметную</w:t>
      </w:r>
      <w:proofErr w:type="spellEnd"/>
      <w:r w:rsidR="0044399E">
        <w:rPr>
          <w:sz w:val="28"/>
        </w:rPr>
        <w:t xml:space="preserve"> связь (физика, химия, робототехника).</w:t>
      </w:r>
    </w:p>
    <w:p w:rsidR="00253099" w:rsidRDefault="00253099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Учитель математики МБОУ СОШ №19 Шатрова Елена Михайловна </w:t>
      </w:r>
      <w:r w:rsidR="007976D8">
        <w:rPr>
          <w:sz w:val="28"/>
        </w:rPr>
        <w:t>рассказала об особенности изучения учебного предмета математики в 5 классах (из опыта работы)  с практическими примерами: формирование центральных математических понятий, функциональной математической грамотности,   взаимосвязь</w:t>
      </w:r>
      <w:r w:rsidR="009F068D">
        <w:rPr>
          <w:sz w:val="28"/>
        </w:rPr>
        <w:t xml:space="preserve">  математики и окружающего мира;</w:t>
      </w:r>
      <w:r w:rsidR="007976D8">
        <w:rPr>
          <w:sz w:val="28"/>
        </w:rPr>
        <w:t xml:space="preserve"> продемонстрировала «Рабочие тетради по математики в 5 клас</w:t>
      </w:r>
      <w:r w:rsidR="009F068D">
        <w:rPr>
          <w:sz w:val="28"/>
        </w:rPr>
        <w:t>се и учебники 5, 6, классов различных авторов,</w:t>
      </w:r>
      <w:r w:rsidR="007976D8">
        <w:rPr>
          <w:sz w:val="28"/>
        </w:rPr>
        <w:t xml:space="preserve"> по которым прихо</w:t>
      </w:r>
      <w:r w:rsidR="009F068D">
        <w:rPr>
          <w:sz w:val="28"/>
        </w:rPr>
        <w:t xml:space="preserve">дится работать, искать необходимый </w:t>
      </w:r>
      <w:r w:rsidR="007976D8">
        <w:rPr>
          <w:sz w:val="28"/>
        </w:rPr>
        <w:t xml:space="preserve">материал для изучения </w:t>
      </w:r>
      <w:r w:rsidR="009F068D">
        <w:rPr>
          <w:sz w:val="28"/>
        </w:rPr>
        <w:t>программы (математика 5 класс) по обновлённым образовательным стандартам.</w:t>
      </w:r>
    </w:p>
    <w:p w:rsidR="00C475B6" w:rsidRDefault="00C475B6" w:rsidP="0092296C">
      <w:pPr>
        <w:pStyle w:val="a3"/>
        <w:jc w:val="both"/>
        <w:rPr>
          <w:sz w:val="28"/>
        </w:rPr>
      </w:pPr>
      <w:r>
        <w:rPr>
          <w:sz w:val="28"/>
        </w:rPr>
        <w:t>Учитель математики Борисова Анна Викторовна МБОУ СОШ №18 показала методику использования платформ в интернете, провела обзор учебника 5  и 6 классов на следующий учебный год по обновлённым образовательным программам обучения.</w:t>
      </w:r>
    </w:p>
    <w:p w:rsidR="009F068D" w:rsidRDefault="009F068D" w:rsidP="0092296C">
      <w:pPr>
        <w:pStyle w:val="a3"/>
        <w:jc w:val="both"/>
        <w:rPr>
          <w:sz w:val="28"/>
        </w:rPr>
      </w:pPr>
      <w:r>
        <w:rPr>
          <w:sz w:val="28"/>
        </w:rPr>
        <w:t>Выводы:</w:t>
      </w:r>
    </w:p>
    <w:p w:rsidR="009F068D" w:rsidRDefault="009F068D" w:rsidP="0092296C">
      <w:pPr>
        <w:pStyle w:val="a3"/>
        <w:jc w:val="both"/>
        <w:rPr>
          <w:sz w:val="28"/>
        </w:rPr>
      </w:pPr>
      <w:r>
        <w:rPr>
          <w:sz w:val="28"/>
        </w:rPr>
        <w:t>Важным критерием работы учителя является достижение результатов обучения.</w:t>
      </w:r>
    </w:p>
    <w:p w:rsidR="00C475B6" w:rsidRDefault="00C475B6" w:rsidP="0092296C">
      <w:pPr>
        <w:pStyle w:val="a3"/>
        <w:jc w:val="both"/>
        <w:rPr>
          <w:sz w:val="28"/>
        </w:rPr>
      </w:pPr>
      <w:r>
        <w:rPr>
          <w:sz w:val="28"/>
        </w:rPr>
        <w:t xml:space="preserve"> Не прислали своих представителей МБОУ СОШ №1, 10, 20, 33, 35.</w:t>
      </w:r>
      <w:bookmarkStart w:id="0" w:name="_GoBack"/>
      <w:bookmarkEnd w:id="0"/>
    </w:p>
    <w:p w:rsidR="0044399E" w:rsidRPr="00BD13B6" w:rsidRDefault="0044399E" w:rsidP="0044399E">
      <w:pPr>
        <w:pStyle w:val="a3"/>
        <w:tabs>
          <w:tab w:val="left" w:pos="6355"/>
        </w:tabs>
        <w:jc w:val="both"/>
        <w:rPr>
          <w:sz w:val="28"/>
        </w:rPr>
      </w:pPr>
      <w:r>
        <w:rPr>
          <w:sz w:val="28"/>
        </w:rPr>
        <w:t xml:space="preserve"> </w:t>
      </w:r>
    </w:p>
    <w:sectPr w:rsidR="0044399E" w:rsidRPr="00BD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1B82"/>
    <w:multiLevelType w:val="hybridMultilevel"/>
    <w:tmpl w:val="A540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B6"/>
    <w:rsid w:val="001C6DAE"/>
    <w:rsid w:val="001D315B"/>
    <w:rsid w:val="00253099"/>
    <w:rsid w:val="00300187"/>
    <w:rsid w:val="0044399E"/>
    <w:rsid w:val="00480E6B"/>
    <w:rsid w:val="00495AF9"/>
    <w:rsid w:val="00541E20"/>
    <w:rsid w:val="006F3F02"/>
    <w:rsid w:val="007976D8"/>
    <w:rsid w:val="008D7408"/>
    <w:rsid w:val="0092296C"/>
    <w:rsid w:val="009F068D"/>
    <w:rsid w:val="00BD13B6"/>
    <w:rsid w:val="00C475B6"/>
    <w:rsid w:val="00CE755C"/>
    <w:rsid w:val="00E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1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69AA-E3F4-4142-B192-20E48B94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2023-02-19T23:02:00Z</dcterms:created>
  <dcterms:modified xsi:type="dcterms:W3CDTF">2023-02-20T02:16:00Z</dcterms:modified>
</cp:coreProperties>
</file>